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30C" w:rsidRDefault="00B0630C" w:rsidP="00B0630C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3</w:t>
      </w:r>
    </w:p>
    <w:p w:rsidR="00B0630C" w:rsidRPr="00405ADF" w:rsidRDefault="00B0630C" w:rsidP="00B0630C">
      <w:pPr>
        <w:ind w:firstLine="540"/>
        <w:jc w:val="center"/>
        <w:rPr>
          <w:sz w:val="28"/>
          <w:szCs w:val="28"/>
        </w:rPr>
      </w:pPr>
      <w:r w:rsidRPr="00405ADF">
        <w:rPr>
          <w:sz w:val="28"/>
          <w:szCs w:val="28"/>
        </w:rPr>
        <w:t>Безопасность. Системы безопасности.</w:t>
      </w:r>
    </w:p>
    <w:p w:rsidR="00B0630C" w:rsidRDefault="00B0630C" w:rsidP="00B0630C">
      <w:pPr>
        <w:ind w:firstLine="540"/>
        <w:jc w:val="center"/>
        <w:rPr>
          <w:sz w:val="28"/>
          <w:szCs w:val="28"/>
        </w:rPr>
      </w:pP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Безопасность  - </w:t>
      </w:r>
      <w:r>
        <w:rPr>
          <w:sz w:val="28"/>
          <w:szCs w:val="28"/>
        </w:rPr>
        <w:t>состояние объекта защиты, при котором воздействие на него всех потоков вещества, энергии и информации не превышает максимально допу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тимых значений.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Безопасность  - </w:t>
      </w:r>
      <w:r>
        <w:rPr>
          <w:sz w:val="28"/>
          <w:szCs w:val="28"/>
        </w:rPr>
        <w:t>состояние защищенности человека и окружающей среды от опасностей.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Экологичность источника опасности </w:t>
      </w:r>
      <w:r>
        <w:rPr>
          <w:sz w:val="28"/>
          <w:szCs w:val="28"/>
        </w:rPr>
        <w:t>– состояние источника, при котором соблюдается его допустимое воздействие на человека, биосферу и техносферу.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Приоритеты объектов защиты: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человек;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сообщество;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государство;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природная среда;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техносфера.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</w:p>
    <w:p w:rsidR="00B0630C" w:rsidRDefault="00B0630C" w:rsidP="00B0630C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Системы безопасности</w:t>
      </w:r>
    </w:p>
    <w:p w:rsidR="00B0630C" w:rsidRDefault="00B0630C" w:rsidP="00B0630C">
      <w:pPr>
        <w:ind w:firstLine="540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2"/>
        <w:gridCol w:w="2254"/>
        <w:gridCol w:w="3345"/>
      </w:tblGrid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Вид опасности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Объект защиты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Система безопасности</w:t>
            </w:r>
          </w:p>
        </w:tc>
      </w:tr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Опасности среды деятельности человека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Человек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Безопасность (охрана) тр</w:t>
            </w:r>
            <w:r w:rsidRPr="00A15BF5">
              <w:rPr>
                <w:sz w:val="28"/>
                <w:szCs w:val="28"/>
              </w:rPr>
              <w:t>у</w:t>
            </w:r>
            <w:r w:rsidRPr="00A15BF5">
              <w:rPr>
                <w:sz w:val="28"/>
                <w:szCs w:val="28"/>
              </w:rPr>
              <w:t>да</w:t>
            </w:r>
          </w:p>
        </w:tc>
      </w:tr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Опасность среды деятельности и отдыха, города, опасностей те</w:t>
            </w:r>
            <w:r w:rsidRPr="00A15BF5">
              <w:rPr>
                <w:sz w:val="28"/>
                <w:szCs w:val="28"/>
              </w:rPr>
              <w:t>х</w:t>
            </w:r>
            <w:r w:rsidRPr="00A15BF5">
              <w:rPr>
                <w:sz w:val="28"/>
                <w:szCs w:val="28"/>
              </w:rPr>
              <w:t>носферы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Человек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Безопасность жизнеде</w:t>
            </w:r>
            <w:r w:rsidRPr="00A15BF5">
              <w:rPr>
                <w:sz w:val="28"/>
                <w:szCs w:val="28"/>
              </w:rPr>
              <w:t>я</w:t>
            </w:r>
            <w:r w:rsidRPr="00A15BF5">
              <w:rPr>
                <w:sz w:val="28"/>
                <w:szCs w:val="28"/>
              </w:rPr>
              <w:t>тельности</w:t>
            </w:r>
          </w:p>
        </w:tc>
      </w:tr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Опасности техносферы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Природная среда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Охрана окружающей среды</w:t>
            </w:r>
          </w:p>
        </w:tc>
      </w:tr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Чрезвычайные опасности би</w:t>
            </w:r>
            <w:r w:rsidRPr="00A15BF5">
              <w:rPr>
                <w:sz w:val="28"/>
                <w:szCs w:val="28"/>
              </w:rPr>
              <w:t>о</w:t>
            </w:r>
            <w:r w:rsidRPr="00A15BF5">
              <w:rPr>
                <w:sz w:val="28"/>
                <w:szCs w:val="28"/>
              </w:rPr>
              <w:t>сферы, техносферы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Человек,</w:t>
            </w:r>
          </w:p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Природная ср</w:t>
            </w:r>
            <w:r w:rsidRPr="00A15BF5">
              <w:rPr>
                <w:sz w:val="28"/>
                <w:szCs w:val="28"/>
              </w:rPr>
              <w:t>е</w:t>
            </w:r>
            <w:r w:rsidRPr="00A15BF5">
              <w:rPr>
                <w:sz w:val="28"/>
                <w:szCs w:val="28"/>
              </w:rPr>
              <w:t>да,</w:t>
            </w:r>
          </w:p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Матер. ресурсы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Защита в ЧС, пожарная и радиационная защита</w:t>
            </w:r>
          </w:p>
        </w:tc>
      </w:tr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Внешние и внутренние общег</w:t>
            </w:r>
            <w:r w:rsidRPr="00A15BF5">
              <w:rPr>
                <w:sz w:val="28"/>
                <w:szCs w:val="28"/>
              </w:rPr>
              <w:t>о</w:t>
            </w:r>
            <w:r w:rsidRPr="00A15BF5">
              <w:rPr>
                <w:sz w:val="28"/>
                <w:szCs w:val="28"/>
              </w:rPr>
              <w:t>сударственные опасности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Общество,</w:t>
            </w:r>
          </w:p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Нация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Система безопасности страны, национальная безопасность</w:t>
            </w:r>
          </w:p>
        </w:tc>
      </w:tr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Опасности неконтролируемой и неуправляемой деятельности (рост населения, оружие масс</w:t>
            </w:r>
            <w:r w:rsidRPr="00A15BF5">
              <w:rPr>
                <w:sz w:val="28"/>
                <w:szCs w:val="28"/>
              </w:rPr>
              <w:t>о</w:t>
            </w:r>
            <w:r w:rsidRPr="00A15BF5">
              <w:rPr>
                <w:sz w:val="28"/>
                <w:szCs w:val="28"/>
              </w:rPr>
              <w:t>вого поражения, потепление климата)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Человечество,</w:t>
            </w:r>
          </w:p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Биосфера,</w:t>
            </w:r>
          </w:p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Техносфера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Глобальная безопасность</w:t>
            </w:r>
          </w:p>
        </w:tc>
      </w:tr>
      <w:tr w:rsidR="00B0630C" w:rsidRPr="00A15BF5" w:rsidTr="006D2B0A">
        <w:tc>
          <w:tcPr>
            <w:tcW w:w="4248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Опасности космоса</w:t>
            </w:r>
          </w:p>
        </w:tc>
        <w:tc>
          <w:tcPr>
            <w:tcW w:w="2340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Человечество,</w:t>
            </w:r>
          </w:p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Планета Земля</w:t>
            </w:r>
          </w:p>
        </w:tc>
        <w:tc>
          <w:tcPr>
            <w:tcW w:w="3549" w:type="dxa"/>
          </w:tcPr>
          <w:p w:rsidR="00B0630C" w:rsidRPr="00A15BF5" w:rsidRDefault="00B0630C" w:rsidP="006D2B0A">
            <w:pPr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Космическая безопасность</w:t>
            </w:r>
          </w:p>
        </w:tc>
      </w:tr>
    </w:tbl>
    <w:p w:rsidR="00B0630C" w:rsidRDefault="00B0630C" w:rsidP="00B0630C">
      <w:pPr>
        <w:ind w:firstLine="540"/>
        <w:jc w:val="both"/>
        <w:rPr>
          <w:sz w:val="28"/>
          <w:szCs w:val="28"/>
        </w:rPr>
      </w:pPr>
    </w:p>
    <w:p w:rsidR="00B0630C" w:rsidRPr="003B6C72" w:rsidRDefault="00B0630C" w:rsidP="00B0630C">
      <w:pPr>
        <w:ind w:firstLine="540"/>
        <w:jc w:val="both"/>
        <w:rPr>
          <w:sz w:val="28"/>
          <w:szCs w:val="28"/>
        </w:rPr>
      </w:pPr>
      <w:r w:rsidRPr="003C023A">
        <w:rPr>
          <w:b/>
          <w:sz w:val="28"/>
          <w:szCs w:val="28"/>
        </w:rPr>
        <w:lastRenderedPageBreak/>
        <w:t xml:space="preserve">Безопасность жизнедеятельности </w:t>
      </w:r>
      <w:r w:rsidRPr="003C023A">
        <w:rPr>
          <w:sz w:val="28"/>
          <w:szCs w:val="28"/>
        </w:rPr>
        <w:t>– область научных знаний, изучающая общие опасности, угрожающие каждому человеку и разрабатывающая способы защиты от них в любых условиях обитания человека.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Задачи науки «Безопасности жизнедеятельности»: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идентификация опасностей техносферы;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и использование средств защиты опасностей;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непрерывный контроль и мониторинг в техносфере;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обучение работающих и населения основам защиты от опасностей;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мер по ликвидации последствий проявления опасностей.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Цель безопасности жизнедеятельности – сохранение здоровья и жизни чел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века в техносфере, защита его от опасностей техногенного, антропогенного и 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тественного происхождения и создание комфортных условий жизнедеятельности.</w:t>
      </w:r>
    </w:p>
    <w:p w:rsidR="00B0630C" w:rsidRPr="000B0EC8" w:rsidRDefault="00B0630C" w:rsidP="00B0630C">
      <w:pPr>
        <w:ind w:firstLine="540"/>
        <w:jc w:val="both"/>
        <w:rPr>
          <w:sz w:val="28"/>
          <w:szCs w:val="28"/>
        </w:rPr>
      </w:pPr>
      <w:r w:rsidRPr="000B0EC8">
        <w:rPr>
          <w:sz w:val="28"/>
          <w:szCs w:val="28"/>
        </w:rPr>
        <w:t>Безопасность жизнедеятельности как наука, начала свое развитие в СССР в конце 80-х годов прошлого века, и сейчас находится в стадии своего формиров</w:t>
      </w:r>
      <w:r w:rsidRPr="000B0EC8">
        <w:rPr>
          <w:sz w:val="28"/>
          <w:szCs w:val="28"/>
        </w:rPr>
        <w:t>а</w:t>
      </w:r>
      <w:r w:rsidRPr="000B0EC8">
        <w:rPr>
          <w:sz w:val="28"/>
          <w:szCs w:val="28"/>
        </w:rPr>
        <w:t>ния. В своем развитие БЖД базируется на теоретические и практические дост</w:t>
      </w:r>
      <w:r w:rsidRPr="000B0EC8">
        <w:rPr>
          <w:sz w:val="28"/>
          <w:szCs w:val="28"/>
        </w:rPr>
        <w:t>и</w:t>
      </w:r>
      <w:r w:rsidRPr="000B0EC8">
        <w:rPr>
          <w:sz w:val="28"/>
          <w:szCs w:val="28"/>
        </w:rPr>
        <w:t>жения в области техники безопасности, охраны труда, охраны окружающей ср</w:t>
      </w:r>
      <w:r w:rsidRPr="000B0EC8">
        <w:rPr>
          <w:sz w:val="28"/>
          <w:szCs w:val="28"/>
        </w:rPr>
        <w:t>е</w:t>
      </w:r>
      <w:r w:rsidRPr="000B0EC8">
        <w:rPr>
          <w:sz w:val="28"/>
          <w:szCs w:val="28"/>
        </w:rPr>
        <w:t>ды, гражданской обороны и защиты в ЧС, профилактической медицины, биол</w:t>
      </w:r>
      <w:r w:rsidRPr="000B0EC8">
        <w:rPr>
          <w:sz w:val="28"/>
          <w:szCs w:val="28"/>
        </w:rPr>
        <w:t>о</w:t>
      </w:r>
      <w:r w:rsidRPr="000B0EC8">
        <w:rPr>
          <w:sz w:val="28"/>
          <w:szCs w:val="28"/>
        </w:rPr>
        <w:t>гии.</w:t>
      </w:r>
    </w:p>
    <w:p w:rsidR="00B0630C" w:rsidRPr="000B0EC8" w:rsidRDefault="00B0630C" w:rsidP="00B0630C">
      <w:pPr>
        <w:ind w:firstLine="540"/>
        <w:jc w:val="both"/>
        <w:rPr>
          <w:sz w:val="28"/>
          <w:szCs w:val="28"/>
        </w:rPr>
      </w:pPr>
      <w:r w:rsidRPr="000B0EC8">
        <w:rPr>
          <w:sz w:val="28"/>
          <w:szCs w:val="28"/>
        </w:rPr>
        <w:t>Аксиомы безопасности жизнедеятельности:</w:t>
      </w:r>
    </w:p>
    <w:p w:rsidR="00B0630C" w:rsidRPr="000B0EC8" w:rsidRDefault="00B0630C" w:rsidP="00B0630C">
      <w:pPr>
        <w:ind w:firstLine="540"/>
        <w:jc w:val="both"/>
        <w:rPr>
          <w:sz w:val="28"/>
          <w:szCs w:val="28"/>
        </w:rPr>
      </w:pPr>
      <w:r w:rsidRPr="000B0EC8">
        <w:rPr>
          <w:sz w:val="28"/>
          <w:szCs w:val="28"/>
        </w:rPr>
        <w:t>- всякая деятельность является потенциально опасной;</w:t>
      </w:r>
    </w:p>
    <w:p w:rsidR="00B0630C" w:rsidRPr="000B0EC8" w:rsidRDefault="00B0630C" w:rsidP="00B0630C">
      <w:pPr>
        <w:ind w:firstLine="540"/>
        <w:jc w:val="both"/>
        <w:rPr>
          <w:sz w:val="28"/>
          <w:szCs w:val="28"/>
        </w:rPr>
      </w:pPr>
      <w:r w:rsidRPr="000B0EC8">
        <w:rPr>
          <w:sz w:val="28"/>
          <w:szCs w:val="28"/>
        </w:rPr>
        <w:t>- техногенные опасности существуют, если повседневные потоки вещества, энергии и информации в техносфере превышают пороговые значения;</w:t>
      </w:r>
    </w:p>
    <w:p w:rsidR="00B0630C" w:rsidRPr="000B0EC8" w:rsidRDefault="00B0630C" w:rsidP="00B0630C">
      <w:pPr>
        <w:ind w:firstLine="540"/>
        <w:jc w:val="both"/>
        <w:rPr>
          <w:sz w:val="28"/>
          <w:szCs w:val="28"/>
        </w:rPr>
      </w:pPr>
      <w:r w:rsidRPr="000B0EC8">
        <w:rPr>
          <w:sz w:val="28"/>
          <w:szCs w:val="28"/>
        </w:rPr>
        <w:t>- техногенные опасности действуют в пространстве и во времени;</w:t>
      </w:r>
    </w:p>
    <w:p w:rsidR="00B0630C" w:rsidRPr="000B0EC8" w:rsidRDefault="00B0630C" w:rsidP="00B0630C">
      <w:pPr>
        <w:ind w:firstLine="540"/>
        <w:jc w:val="both"/>
        <w:rPr>
          <w:sz w:val="28"/>
          <w:szCs w:val="28"/>
        </w:rPr>
      </w:pPr>
      <w:r w:rsidRPr="000B0EC8">
        <w:rPr>
          <w:sz w:val="28"/>
          <w:szCs w:val="28"/>
        </w:rPr>
        <w:t>- защита от техногенных опасностей достигается совершенствованием исто</w:t>
      </w:r>
      <w:r w:rsidRPr="000B0EC8">
        <w:rPr>
          <w:sz w:val="28"/>
          <w:szCs w:val="28"/>
        </w:rPr>
        <w:t>ч</w:t>
      </w:r>
      <w:r w:rsidRPr="000B0EC8">
        <w:rPr>
          <w:sz w:val="28"/>
          <w:szCs w:val="28"/>
        </w:rPr>
        <w:t>ников опасностей, пространственное и (или) временное разделение гомосферы (рабочая зона) и нокосферы (опасное пространство), применение защитных мер.</w:t>
      </w:r>
    </w:p>
    <w:p w:rsidR="00B0630C" w:rsidRDefault="00B0630C" w:rsidP="00B0630C">
      <w:pPr>
        <w:ind w:firstLine="540"/>
        <w:jc w:val="both"/>
        <w:rPr>
          <w:sz w:val="28"/>
          <w:szCs w:val="28"/>
        </w:rPr>
      </w:pPr>
      <w:r w:rsidRPr="000B0EC8">
        <w:rPr>
          <w:sz w:val="28"/>
          <w:szCs w:val="28"/>
        </w:rPr>
        <w:t>- компетентность людей в мире опасностей и способы защиты от них - нео</w:t>
      </w:r>
      <w:r w:rsidRPr="000B0EC8">
        <w:rPr>
          <w:sz w:val="28"/>
          <w:szCs w:val="28"/>
        </w:rPr>
        <w:t>б</w:t>
      </w:r>
      <w:r w:rsidRPr="000B0EC8">
        <w:rPr>
          <w:sz w:val="28"/>
          <w:szCs w:val="28"/>
        </w:rPr>
        <w:t>ходимое условие достижения безопасности жизнедеятельности.</w:t>
      </w:r>
    </w:p>
    <w:p w:rsidR="00B0630C" w:rsidRDefault="00B0630C" w:rsidP="00B0630C">
      <w:pPr>
        <w:ind w:firstLine="540"/>
        <w:jc w:val="center"/>
        <w:rPr>
          <w:sz w:val="28"/>
          <w:szCs w:val="28"/>
        </w:rPr>
      </w:pP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B0630C"/>
    <w:rsid w:val="003134CF"/>
    <w:rsid w:val="00B0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2020-02-05T22:23:00Z</dcterms:created>
  <dcterms:modified xsi:type="dcterms:W3CDTF">2020-02-05T22:23:00Z</dcterms:modified>
</cp:coreProperties>
</file>